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D6" w:rsidRDefault="00FB7776" w:rsidP="00FB77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="00175AD6">
        <w:rPr>
          <w:rFonts w:ascii="Times New Roman" w:hAnsi="Times New Roman"/>
          <w:sz w:val="28"/>
          <w:szCs w:val="28"/>
        </w:rPr>
        <w:t>УТВЕРЖДАЮ</w:t>
      </w:r>
    </w:p>
    <w:p w:rsidR="00175AD6" w:rsidRDefault="00175AD6" w:rsidP="00175A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</w:t>
      </w:r>
      <w:r w:rsidR="00FB7776">
        <w:rPr>
          <w:rFonts w:ascii="Times New Roman" w:hAnsi="Times New Roman"/>
          <w:sz w:val="28"/>
          <w:szCs w:val="28"/>
        </w:rPr>
        <w:t>Гимназии</w:t>
      </w:r>
    </w:p>
    <w:p w:rsidR="00FB7776" w:rsidRDefault="00FB7776" w:rsidP="00175A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«Новое поколение» города Задонска</w:t>
      </w:r>
    </w:p>
    <w:p w:rsidR="00FB7776" w:rsidRPr="00253262" w:rsidRDefault="00FB7776" w:rsidP="00175AD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75AD6" w:rsidRDefault="00175AD6" w:rsidP="00175A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</w:t>
      </w:r>
    </w:p>
    <w:p w:rsidR="00175AD6" w:rsidRPr="00F20639" w:rsidRDefault="00F20639" w:rsidP="00175A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С.А.Красненкова</w:t>
      </w:r>
    </w:p>
    <w:p w:rsidR="00175AD6" w:rsidRPr="001228F1" w:rsidRDefault="00175AD6" w:rsidP="00175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28F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175AD6" w:rsidRPr="001228F1" w:rsidRDefault="00175AD6" w:rsidP="00175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28F1">
        <w:rPr>
          <w:rFonts w:ascii="Times New Roman" w:hAnsi="Times New Roman"/>
          <w:b/>
          <w:sz w:val="28"/>
          <w:szCs w:val="28"/>
        </w:rPr>
        <w:t>о школьном спортивном клубе</w:t>
      </w:r>
    </w:p>
    <w:p w:rsidR="00175AD6" w:rsidRPr="001228F1" w:rsidRDefault="00175AD6" w:rsidP="00175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28F1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175AD6" w:rsidRPr="001228F1" w:rsidRDefault="00175AD6" w:rsidP="00175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r w:rsidR="00FB7776">
        <w:rPr>
          <w:rFonts w:ascii="Times New Roman" w:hAnsi="Times New Roman"/>
          <w:b/>
          <w:sz w:val="28"/>
          <w:szCs w:val="28"/>
        </w:rPr>
        <w:t xml:space="preserve">Гимназии «Новое поколение» города </w:t>
      </w:r>
      <w:r>
        <w:rPr>
          <w:rFonts w:ascii="Times New Roman" w:hAnsi="Times New Roman"/>
          <w:b/>
          <w:sz w:val="28"/>
          <w:szCs w:val="28"/>
        </w:rPr>
        <w:t>Задонска</w:t>
      </w:r>
    </w:p>
    <w:p w:rsidR="00175AD6" w:rsidRDefault="00175AD6" w:rsidP="00175A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5AD6" w:rsidRPr="001228F1" w:rsidRDefault="00175AD6" w:rsidP="00175AD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Настоящее положение разработано в соответствии с «Законом об образовании», в соответствии с частью 3 статьи 28 Федерального закона от 4 декабря 2007г. №329-ФЗ «О физической культуре и спорте РФ» (Собрание законодательства РФ, 2007, №50, ст.6242; 2011, №49, ст.7062; №27, ст.3477), а также пунктом 5.2.63 Положения о Министерстве образования и Науки РФ, утвержденного постановлением Правительства РФ от 3 июня 2013г №466 (Собрание законодательства РФ, 2013,№23, ст.2923; №33, ст.4386).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 xml:space="preserve">Школьный спортивный клуб (ШСК), созданный в МБОУ СОШ № 2, является первичным звеном физкультурно-спортивной организации. 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Школьный спортивный клуб (ШСК)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Школьный спортивный клуб (ШСК) может быть открыт в общеобразовательном учреждении с учетом интересов детей, высокого уровня организационной деятельности педагогического коллектива и показателей в спортивно-массовой работе на уровне района, округа или города.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Школьный спортивный клуб (ШСК) имеет свою символику, название, эмблему, единую спортивную форму, штамп и бланк установленного образца.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Условием открытия школьного спортивного клуба (ШСК) служат следующие критерии: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наличие материально-технической спортивной базы (спортивные залы, тренажерные залы, спортивные площадки и д.д.), а также их оснащение спортивным инвентарем и спортивным оборудованием;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наличие в школе не менее 2-х спортивных секций по видам спорта;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активное участие в спортивно-массовых мероприятиях и соревнованиях;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lastRenderedPageBreak/>
        <w:t>- наличие квалификационных кадров.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В своей практической деятельности школьный спортивный клуб (ШСК) руководствуется настоящим положением.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Школьный спортивный клуб (ШСК) может иметь свой внутренний Устав (положение), который должен быть утвержден руководителем общеобразовательного учреждения.</w:t>
      </w:r>
    </w:p>
    <w:p w:rsidR="00175AD6" w:rsidRPr="00E5174E" w:rsidRDefault="00175AD6" w:rsidP="00175AD6">
      <w:pPr>
        <w:pStyle w:val="a3"/>
        <w:numPr>
          <w:ilvl w:val="0"/>
          <w:numId w:val="1"/>
        </w:numPr>
        <w:spacing w:after="0"/>
        <w:ind w:left="0" w:right="-71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175AD6" w:rsidRPr="00E5174E" w:rsidRDefault="00175AD6" w:rsidP="00175AD6">
      <w:pPr>
        <w:pStyle w:val="a3"/>
        <w:numPr>
          <w:ilvl w:val="1"/>
          <w:numId w:val="1"/>
        </w:numPr>
        <w:spacing w:after="0"/>
        <w:ind w:left="0" w:right="-710" w:firstLine="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Работа ШСК проводится на основе широкой инициативы самодеятельности учащихся.</w:t>
      </w:r>
    </w:p>
    <w:p w:rsidR="00175AD6" w:rsidRPr="00E5174E" w:rsidRDefault="00175AD6" w:rsidP="00175AD6">
      <w:pPr>
        <w:pStyle w:val="a3"/>
        <w:numPr>
          <w:ilvl w:val="1"/>
          <w:numId w:val="1"/>
        </w:numPr>
        <w:spacing w:after="0"/>
        <w:ind w:left="0" w:right="-710" w:firstLine="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Общее собрание клуба выбирает открытым голосование совет клуба сроком на один год. Количественный состав совета клуба определяется общим собранием активистов физической культуры.</w:t>
      </w:r>
    </w:p>
    <w:p w:rsidR="00175AD6" w:rsidRPr="00E5174E" w:rsidRDefault="00175AD6" w:rsidP="00175AD6">
      <w:pPr>
        <w:pStyle w:val="a3"/>
        <w:numPr>
          <w:ilvl w:val="1"/>
          <w:numId w:val="1"/>
        </w:numPr>
        <w:spacing w:after="0"/>
        <w:ind w:left="0" w:right="-710" w:firstLine="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Руководство работой осуществляют:</w:t>
      </w:r>
    </w:p>
    <w:p w:rsidR="00175AD6" w:rsidRPr="00E5174E" w:rsidRDefault="00175AD6" w:rsidP="00175AD6">
      <w:pPr>
        <w:spacing w:after="0"/>
        <w:ind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в классах – физкультурные организаторы (физорги), избираемые сроком на один год;</w:t>
      </w:r>
    </w:p>
    <w:p w:rsidR="00175AD6" w:rsidRPr="00E5174E" w:rsidRDefault="00175AD6" w:rsidP="00175AD6">
      <w:pPr>
        <w:spacing w:after="0"/>
        <w:ind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в командах – капитаны, избираемые сроком на один год, спортивный сезон или на время проведения спортивного мероприятия;</w:t>
      </w:r>
    </w:p>
    <w:p w:rsidR="00175AD6" w:rsidRPr="00E5174E" w:rsidRDefault="00175AD6" w:rsidP="00175AD6">
      <w:pPr>
        <w:spacing w:after="0"/>
        <w:ind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в судейских коллегиях – судейские бригады по видам спорта, избираемые сроком на один год или на время проведения спортивного мероприятия.</w:t>
      </w:r>
    </w:p>
    <w:p w:rsidR="00175AD6" w:rsidRPr="00E5174E" w:rsidRDefault="00175AD6" w:rsidP="00175AD6">
      <w:pPr>
        <w:spacing w:after="0"/>
        <w:ind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2.4. Деятельность руководителя (председателя) ШСК регламентируется должностными обязанностями.</w:t>
      </w:r>
    </w:p>
    <w:p w:rsidR="00175AD6" w:rsidRPr="00E5174E" w:rsidRDefault="00175AD6" w:rsidP="00175AD6">
      <w:pPr>
        <w:spacing w:after="0"/>
        <w:ind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2.5. Если в ШСК работают несколько педагогов дополнительного образования (тренеров) одного направления, то распоряжением руководителя (председателя)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175AD6" w:rsidRPr="00E5174E" w:rsidRDefault="00175AD6" w:rsidP="00175AD6">
      <w:pPr>
        <w:spacing w:after="0"/>
        <w:ind w:right="-710"/>
        <w:rPr>
          <w:rFonts w:ascii="Times New Roman" w:hAnsi="Times New Roman"/>
          <w:sz w:val="28"/>
          <w:szCs w:val="28"/>
        </w:rPr>
      </w:pPr>
    </w:p>
    <w:p w:rsidR="00175AD6" w:rsidRPr="00E5174E" w:rsidRDefault="00175AD6" w:rsidP="00175AD6">
      <w:pPr>
        <w:pStyle w:val="a3"/>
        <w:numPr>
          <w:ilvl w:val="0"/>
          <w:numId w:val="1"/>
        </w:numPr>
        <w:spacing w:after="0"/>
        <w:ind w:left="0" w:right="-710" w:firstLine="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b/>
          <w:sz w:val="28"/>
          <w:szCs w:val="28"/>
        </w:rPr>
        <w:t>ОРГАНИЗАЦИЯ И СОДЕРЖАНИЕ РАБОТЫ КЛУБА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 xml:space="preserve">Основными направлениями в работе ШСК являются: 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привлечение обучающихся к занятиям физической культурой и спортом;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открытие спортивных секций;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организация здорового досуга обучающихся;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организация и проведение массовых физкультурно-оздоровительных и спортивных мероприятий в школе;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Занятия в спортивных секциях проводятся в соответствии с образовательными программами и учебными планами.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Медицинский контроль за всеми занимающимися в спортивных секциях осуществляется руководителем (председателем) клуба, педагогом дополнительного образования (тренером) во взаимодействии с медицинским персоналом школы или физкультурно-спортивным диспансером и поликлиникой.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Организацию и проведение занятий осуществляют педагоги дополнительного образования школы, образовательных учреждений г.Задонска.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Учебный контроль за организацией и проведением занятий в ШСК осуществляет руководитель (председатель) клуба.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ШСК 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ШСК в пределах выделенных средств и в соответствии с утвержденным календарным планом спортивных мероприятий может проводить внутришкольные и открытые первенства, матчевые встречи, турниры и другие соревнования, а также спортивно-оздоровительные лагеря.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</w:p>
    <w:p w:rsidR="00175AD6" w:rsidRPr="00E5174E" w:rsidRDefault="00175AD6" w:rsidP="00175AD6">
      <w:pPr>
        <w:pStyle w:val="a3"/>
        <w:numPr>
          <w:ilvl w:val="0"/>
          <w:numId w:val="1"/>
        </w:numPr>
        <w:spacing w:after="0"/>
        <w:ind w:left="0" w:right="-71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МАТЕРИАЛЬНО-ТЕХНИЧЕСКАЯ БАЗА</w:t>
      </w:r>
    </w:p>
    <w:p w:rsidR="00175AD6" w:rsidRPr="00E5174E" w:rsidRDefault="00175AD6" w:rsidP="00175AD6">
      <w:pPr>
        <w:spacing w:after="0"/>
        <w:ind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Для проведения физкультурно-оздоровительной работы в ШСК используется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 разрешение на организацию и проведение физкультурно-оздоровительных и спортивно-массовых мероприятий.</w:t>
      </w:r>
    </w:p>
    <w:p w:rsidR="00175AD6" w:rsidRPr="00E5174E" w:rsidRDefault="00175AD6" w:rsidP="00175AD6">
      <w:pPr>
        <w:spacing w:after="0"/>
        <w:ind w:right="-710"/>
        <w:rPr>
          <w:rFonts w:ascii="Times New Roman" w:hAnsi="Times New Roman"/>
          <w:sz w:val="28"/>
          <w:szCs w:val="28"/>
        </w:rPr>
      </w:pPr>
    </w:p>
    <w:p w:rsidR="00175AD6" w:rsidRPr="00E5174E" w:rsidRDefault="00175AD6" w:rsidP="00175AD6">
      <w:pPr>
        <w:pStyle w:val="a3"/>
        <w:numPr>
          <w:ilvl w:val="0"/>
          <w:numId w:val="1"/>
        </w:numPr>
        <w:spacing w:after="0"/>
        <w:ind w:left="0" w:right="-710" w:firstLine="0"/>
        <w:rPr>
          <w:rFonts w:ascii="Times New Roman" w:hAnsi="Times New Roman"/>
          <w:b/>
          <w:sz w:val="28"/>
          <w:szCs w:val="28"/>
        </w:rPr>
      </w:pPr>
      <w:r w:rsidRPr="00E5174E">
        <w:rPr>
          <w:rFonts w:ascii="Times New Roman" w:hAnsi="Times New Roman"/>
          <w:b/>
          <w:sz w:val="28"/>
          <w:szCs w:val="28"/>
        </w:rPr>
        <w:t xml:space="preserve">ПРАВА </w:t>
      </w:r>
      <w:r>
        <w:rPr>
          <w:rFonts w:ascii="Times New Roman" w:hAnsi="Times New Roman"/>
          <w:b/>
          <w:sz w:val="28"/>
          <w:szCs w:val="28"/>
        </w:rPr>
        <w:t>И ОБЯЗАННОСТИ ВОСПИТАННИКОВ ШСК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Воспитанники ШСК имеют право: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получать консультации;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избирать и быть избранными в Совет ШСК;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систематически проходить медицинское обследование;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вносить предложения по совершенствованию работы ШСК.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Воспитанник ШСК обязан: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соблюдать установленный порядок;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соблюдать правила техники безопасности при проведении занятий;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бережно относиться к имуществу и спортивному инвентарю;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показывать личный пример здорового образа жизни.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</w:p>
    <w:p w:rsidR="00175AD6" w:rsidRPr="00E5174E" w:rsidRDefault="00175AD6" w:rsidP="00175AD6">
      <w:pPr>
        <w:pStyle w:val="a3"/>
        <w:numPr>
          <w:ilvl w:val="0"/>
          <w:numId w:val="1"/>
        </w:numPr>
        <w:spacing w:after="0"/>
        <w:ind w:left="0" w:right="-710" w:firstLine="0"/>
        <w:rPr>
          <w:rFonts w:ascii="Times New Roman" w:hAnsi="Times New Roman"/>
          <w:b/>
          <w:sz w:val="28"/>
          <w:szCs w:val="28"/>
        </w:rPr>
      </w:pPr>
      <w:r w:rsidRPr="00E5174E">
        <w:rPr>
          <w:rFonts w:ascii="Times New Roman" w:hAnsi="Times New Roman"/>
          <w:b/>
          <w:sz w:val="28"/>
          <w:szCs w:val="28"/>
        </w:rPr>
        <w:t xml:space="preserve">ДОКУМЕНТАЦИЯ КЛУБА, УЧЕТ </w:t>
      </w:r>
      <w:r>
        <w:rPr>
          <w:rFonts w:ascii="Times New Roman" w:hAnsi="Times New Roman"/>
          <w:b/>
          <w:sz w:val="28"/>
          <w:szCs w:val="28"/>
        </w:rPr>
        <w:t>И ОТЧЕТНОСТЬ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 xml:space="preserve">В своей деятельности ШСК руководствуется своим планом работы, календарным планом спортивно-массовых, оздоровительных и туристских мероприятий школы, района и т.д. 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ШСК должен иметь: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положение о ШСК;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приказ по школе об открытии ШСК;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положение о Совете спортивного клуба;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списки физоргов;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списки воспитанников спортсменов-разрядников;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информационный стенд о деятельности ШСК (название, эмблема, календарный план мероприятий, экран проведения внутришкольных соревнований, поздравления победителей и призеров соревнований);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образовательные программы, учебные планы, расписания занятий;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журналы групп, занимающихся в спортивных секциях;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годовые отчеты о проделанной работе;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протоколы соревнований по видам спорта, положения о соревнованиях и других мероприятиях;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контрольно-переводные нормативы и протоколы тестирования;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результаты и итоги участия в соревнованиях школы, района округа и т.д.;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протоколы заседаний Совета ШСК;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инструкции по охране труда и технике безопасности при проведении учебно-тренировочных занятий и спортивно-массовых мероприятий;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-  должностные инструкции.</w:t>
      </w:r>
    </w:p>
    <w:p w:rsidR="00175AD6" w:rsidRPr="00E5174E" w:rsidRDefault="00175AD6" w:rsidP="00175AD6">
      <w:pPr>
        <w:pStyle w:val="a3"/>
        <w:spacing w:after="0"/>
        <w:ind w:left="0" w:right="-710"/>
        <w:rPr>
          <w:rFonts w:ascii="Times New Roman" w:hAnsi="Times New Roman"/>
          <w:sz w:val="28"/>
          <w:szCs w:val="28"/>
        </w:rPr>
      </w:pPr>
    </w:p>
    <w:p w:rsidR="00175AD6" w:rsidRPr="00E5174E" w:rsidRDefault="00175AD6" w:rsidP="00175AD6">
      <w:pPr>
        <w:pStyle w:val="a3"/>
        <w:numPr>
          <w:ilvl w:val="0"/>
          <w:numId w:val="1"/>
        </w:numPr>
        <w:spacing w:after="0"/>
        <w:ind w:left="0" w:right="-71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ФИНАНСИРОВАНИЯ</w:t>
      </w:r>
    </w:p>
    <w:p w:rsidR="00175AD6" w:rsidRPr="00E5174E" w:rsidRDefault="00175AD6" w:rsidP="00175AD6">
      <w:pPr>
        <w:pStyle w:val="a3"/>
        <w:numPr>
          <w:ilvl w:val="0"/>
          <w:numId w:val="2"/>
        </w:numPr>
        <w:spacing w:after="0"/>
        <w:ind w:left="0" w:right="-710" w:firstLine="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Деятельность ШСК осуществляется за счет бюджетного финансирования.</w:t>
      </w:r>
    </w:p>
    <w:p w:rsidR="00175AD6" w:rsidRPr="00E5174E" w:rsidRDefault="00175AD6" w:rsidP="00175AD6">
      <w:pPr>
        <w:pStyle w:val="a3"/>
        <w:numPr>
          <w:ilvl w:val="0"/>
          <w:numId w:val="2"/>
        </w:numPr>
        <w:spacing w:after="0"/>
        <w:ind w:left="0" w:right="-710" w:firstLine="0"/>
        <w:rPr>
          <w:rFonts w:ascii="Times New Roman" w:hAnsi="Times New Roman"/>
          <w:sz w:val="28"/>
          <w:szCs w:val="28"/>
        </w:rPr>
      </w:pPr>
      <w:r w:rsidRPr="00E5174E">
        <w:rPr>
          <w:rFonts w:ascii="Times New Roman" w:hAnsi="Times New Roman"/>
          <w:sz w:val="28"/>
          <w:szCs w:val="28"/>
        </w:rPr>
        <w:t>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175AD6" w:rsidRPr="00E5174E" w:rsidRDefault="00175AD6" w:rsidP="00175AD6">
      <w:pPr>
        <w:spacing w:after="0"/>
        <w:rPr>
          <w:rFonts w:ascii="Times New Roman" w:hAnsi="Times New Roman"/>
          <w:sz w:val="28"/>
          <w:szCs w:val="28"/>
        </w:rPr>
      </w:pPr>
    </w:p>
    <w:p w:rsidR="00175AD6" w:rsidRPr="00E5174E" w:rsidRDefault="00175AD6" w:rsidP="00175AD6">
      <w:pPr>
        <w:spacing w:after="0"/>
        <w:rPr>
          <w:rFonts w:ascii="Times New Roman" w:hAnsi="Times New Roman"/>
          <w:sz w:val="28"/>
          <w:szCs w:val="28"/>
        </w:rPr>
      </w:pPr>
    </w:p>
    <w:p w:rsidR="00027211" w:rsidRDefault="00027211"/>
    <w:sectPr w:rsidR="00027211" w:rsidSect="00FB777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D6"/>
    <w:rsid w:val="00027211"/>
    <w:rsid w:val="00175AD6"/>
    <w:rsid w:val="00F20639"/>
    <w:rsid w:val="00F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5A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5A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2024-06-20T07:14:00Z</cp:lastPrinted>
  <dcterms:created xsi:type="dcterms:W3CDTF">2014-09-24T15:25:00Z</dcterms:created>
  <dcterms:modified xsi:type="dcterms:W3CDTF">2024-06-20T07:15:00Z</dcterms:modified>
</cp:coreProperties>
</file>